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5BF7A" w14:textId="77777777" w:rsidR="002E51F6" w:rsidRPr="004B263B" w:rsidRDefault="006254E9" w:rsidP="002E51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4B263B">
        <w:rPr>
          <w:noProof/>
          <w:color w:val="000000" w:themeColor="text1"/>
        </w:rPr>
        <w:drawing>
          <wp:inline distT="0" distB="0" distL="0" distR="0" wp14:anchorId="20832DD5" wp14:editId="63821201">
            <wp:extent cx="539750" cy="707413"/>
            <wp:effectExtent l="0" t="0" r="0" b="3810"/>
            <wp:docPr id="5506813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65013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4356" cy="726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F5EA6" w14:textId="77777777" w:rsidR="002E51F6" w:rsidRPr="004B263B" w:rsidRDefault="002E51F6" w:rsidP="002E51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4B263B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4B263B">
        <w:rPr>
          <w:rFonts w:ascii="Arial" w:hAnsi="Arial" w:cs="Arial"/>
          <w:b/>
          <w:bCs/>
          <w:color w:val="000000" w:themeColor="text1"/>
          <w:sz w:val="22"/>
          <w:szCs w:val="22"/>
        </w:rPr>
        <w:tab/>
        <w:t>LINCOLN HILLS PLAYERS</w:t>
      </w:r>
    </w:p>
    <w:p w14:paraId="4CEECA0A" w14:textId="78D2AE1C" w:rsidR="00D041B3" w:rsidRPr="004B263B" w:rsidRDefault="002E51F6" w:rsidP="002E51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4B263B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4B263B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4B263B" w:rsidRPr="004B263B">
        <w:rPr>
          <w:rFonts w:ascii="Arial" w:hAnsi="Arial" w:cs="Arial"/>
          <w:b/>
          <w:bCs/>
          <w:color w:val="000000" w:themeColor="text1"/>
          <w:sz w:val="22"/>
          <w:szCs w:val="22"/>
        </w:rPr>
        <w:t>Meeting</w:t>
      </w:r>
      <w:r w:rsidRPr="004B263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3B1613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  <w:r w:rsidRPr="004B263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genda, Monday </w:t>
      </w:r>
      <w:r w:rsidR="00154E8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December </w:t>
      </w:r>
      <w:r w:rsidR="00315EBA">
        <w:rPr>
          <w:rFonts w:ascii="Arial" w:hAnsi="Arial" w:cs="Arial"/>
          <w:b/>
          <w:bCs/>
          <w:color w:val="000000" w:themeColor="text1"/>
          <w:sz w:val="22"/>
          <w:szCs w:val="22"/>
        </w:rPr>
        <w:t>8</w:t>
      </w:r>
      <w:r w:rsidR="00154E8A">
        <w:rPr>
          <w:rFonts w:ascii="Arial" w:hAnsi="Arial" w:cs="Arial"/>
          <w:b/>
          <w:bCs/>
          <w:color w:val="000000" w:themeColor="text1"/>
          <w:sz w:val="22"/>
          <w:szCs w:val="22"/>
        </w:rPr>
        <w:t>,</w:t>
      </w:r>
      <w:r w:rsidR="00962997" w:rsidRPr="004B263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2025</w:t>
      </w:r>
      <w:r w:rsidR="00441ED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   4:00</w:t>
      </w:r>
    </w:p>
    <w:p w14:paraId="7FC9C343" w14:textId="77777777" w:rsidR="002E51F6" w:rsidRPr="004B263B" w:rsidRDefault="002E51F6" w:rsidP="002E51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4B263B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</w:p>
    <w:p w14:paraId="7A54D52D" w14:textId="77777777" w:rsidR="002E51F6" w:rsidRPr="004B263B" w:rsidRDefault="002E51F6" w:rsidP="002E51F6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4B263B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Steering Committee </w:t>
      </w:r>
      <w:r w:rsidRPr="004B263B">
        <w:rPr>
          <w:rFonts w:ascii="Arial" w:hAnsi="Arial" w:cs="Arial"/>
          <w:b/>
          <w:bCs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b/>
          <w:bCs/>
          <w:color w:val="000000" w:themeColor="text1"/>
          <w:sz w:val="18"/>
          <w:szCs w:val="18"/>
        </w:rPr>
        <w:tab/>
      </w:r>
      <w:r w:rsidR="00DB6220" w:rsidRPr="004B263B">
        <w:rPr>
          <w:rFonts w:ascii="Arial" w:hAnsi="Arial" w:cs="Arial"/>
          <w:b/>
          <w:bCs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b/>
          <w:bCs/>
          <w:color w:val="000000" w:themeColor="text1"/>
          <w:sz w:val="18"/>
          <w:szCs w:val="18"/>
        </w:rPr>
        <w:t>Support Leaders</w:t>
      </w:r>
    </w:p>
    <w:p w14:paraId="23831882" w14:textId="77777777" w:rsidR="002E51F6" w:rsidRPr="004B263B" w:rsidRDefault="002E51F6" w:rsidP="002E51F6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18"/>
        </w:rPr>
      </w:pPr>
    </w:p>
    <w:p w14:paraId="7750021F" w14:textId="16498DB8" w:rsidR="002E51F6" w:rsidRPr="004B263B" w:rsidRDefault="002E51F6" w:rsidP="002E51F6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18"/>
        </w:rPr>
      </w:pP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President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>: Jane Patton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="00DB6220"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Historian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 xml:space="preserve">: </w:t>
      </w:r>
      <w:r w:rsidR="0054110F" w:rsidRPr="004B263B">
        <w:rPr>
          <w:rFonts w:ascii="Arial" w:hAnsi="Arial" w:cs="Arial"/>
          <w:color w:val="000000" w:themeColor="text1"/>
          <w:sz w:val="18"/>
          <w:szCs w:val="18"/>
        </w:rPr>
        <w:t>Linda Wilds-</w:t>
      </w:r>
      <w:proofErr w:type="spellStart"/>
      <w:r w:rsidR="0054110F" w:rsidRPr="004B263B">
        <w:rPr>
          <w:rFonts w:ascii="Arial" w:hAnsi="Arial" w:cs="Arial"/>
          <w:color w:val="000000" w:themeColor="text1"/>
          <w:sz w:val="18"/>
          <w:szCs w:val="18"/>
        </w:rPr>
        <w:t>Beltz</w:t>
      </w:r>
      <w:proofErr w:type="spellEnd"/>
    </w:p>
    <w:p w14:paraId="536E69BA" w14:textId="77777777" w:rsidR="002E51F6" w:rsidRPr="004B263B" w:rsidRDefault="002E51F6" w:rsidP="002E51F6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18"/>
        </w:rPr>
      </w:pP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Vice President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>: Richard Fitzmaurice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Webmaster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>: Tom Quallick</w:t>
      </w:r>
    </w:p>
    <w:p w14:paraId="4DDAF82F" w14:textId="77777777" w:rsidR="002E51F6" w:rsidRPr="004B263B" w:rsidRDefault="002E51F6" w:rsidP="002E51F6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18"/>
        </w:rPr>
      </w:pP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Treasurer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 xml:space="preserve">: Rudy Schneider 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="00DB6220"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Publicity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>: Doug Brown</w:t>
      </w:r>
    </w:p>
    <w:p w14:paraId="64700754" w14:textId="77777777" w:rsidR="002E51F6" w:rsidRPr="004B263B" w:rsidRDefault="002E51F6" w:rsidP="002E51F6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18"/>
        </w:rPr>
      </w:pP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Secretary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>:</w:t>
      </w:r>
      <w:r w:rsidR="00295E94" w:rsidRPr="004B263B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>Cindy Grisw</w:t>
      </w:r>
      <w:r w:rsidR="00962997" w:rsidRPr="004B263B">
        <w:rPr>
          <w:rFonts w:ascii="Arial" w:hAnsi="Arial" w:cs="Arial"/>
          <w:color w:val="000000" w:themeColor="text1"/>
          <w:sz w:val="18"/>
          <w:szCs w:val="18"/>
        </w:rPr>
        <w:t>old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="00DB6220"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="00962997"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Sunshine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>: Jeri Chase Ferris</w:t>
      </w:r>
    </w:p>
    <w:p w14:paraId="38D5FCB4" w14:textId="77777777" w:rsidR="002E51F6" w:rsidRPr="004B263B" w:rsidRDefault="002E51F6" w:rsidP="002E51F6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18"/>
        </w:rPr>
      </w:pP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Membership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 xml:space="preserve">: Mary </w:t>
      </w:r>
      <w:r w:rsidR="00B7537B" w:rsidRPr="004B263B">
        <w:rPr>
          <w:rFonts w:ascii="Arial" w:hAnsi="Arial" w:cs="Arial"/>
          <w:color w:val="000000" w:themeColor="text1"/>
          <w:sz w:val="18"/>
          <w:szCs w:val="18"/>
        </w:rPr>
        <w:t>Whittaker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="00DB6220"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Play Reading Committee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>: Julie Africa (Chair),</w:t>
      </w:r>
    </w:p>
    <w:p w14:paraId="48D214CA" w14:textId="77777777" w:rsidR="00154E8A" w:rsidRDefault="002E51F6" w:rsidP="00DF33F8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18"/>
          <w:u w:val="single"/>
        </w:rPr>
      </w:pP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Past President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>: Doug Brown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="00154E8A">
        <w:rPr>
          <w:rFonts w:ascii="Arial" w:hAnsi="Arial" w:cs="Arial"/>
          <w:color w:val="000000" w:themeColor="text1"/>
          <w:sz w:val="18"/>
          <w:szCs w:val="18"/>
          <w:u w:val="single"/>
        </w:rPr>
        <w:t>Tech Director</w:t>
      </w:r>
      <w:r w:rsidR="00154E8A" w:rsidRPr="00154E8A">
        <w:rPr>
          <w:rFonts w:ascii="Arial" w:hAnsi="Arial" w:cs="Arial"/>
          <w:color w:val="000000" w:themeColor="text1"/>
          <w:sz w:val="18"/>
          <w:szCs w:val="18"/>
        </w:rPr>
        <w:t>: Jim Moon</w:t>
      </w:r>
    </w:p>
    <w:p w14:paraId="044C6168" w14:textId="40ED0488" w:rsidR="002E51F6" w:rsidRPr="004B263B" w:rsidRDefault="00154E8A" w:rsidP="00DF33F8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18"/>
        </w:rPr>
      </w:pPr>
      <w:r w:rsidRPr="00154E8A">
        <w:rPr>
          <w:rFonts w:ascii="Arial" w:hAnsi="Arial" w:cs="Arial"/>
          <w:color w:val="000000" w:themeColor="text1"/>
          <w:sz w:val="18"/>
          <w:szCs w:val="18"/>
        </w:rPr>
        <w:tab/>
      </w:r>
      <w:r w:rsidRPr="00154E8A">
        <w:rPr>
          <w:rFonts w:ascii="Arial" w:hAnsi="Arial" w:cs="Arial"/>
          <w:color w:val="000000" w:themeColor="text1"/>
          <w:sz w:val="18"/>
          <w:szCs w:val="18"/>
        </w:rPr>
        <w:tab/>
      </w:r>
      <w:r w:rsidRPr="00154E8A">
        <w:rPr>
          <w:rFonts w:ascii="Arial" w:hAnsi="Arial" w:cs="Arial"/>
          <w:color w:val="000000" w:themeColor="text1"/>
          <w:sz w:val="18"/>
          <w:szCs w:val="18"/>
        </w:rPr>
        <w:tab/>
      </w:r>
      <w:r w:rsidRPr="00154E8A">
        <w:rPr>
          <w:rFonts w:ascii="Arial" w:hAnsi="Arial" w:cs="Arial"/>
          <w:color w:val="000000" w:themeColor="text1"/>
          <w:sz w:val="18"/>
          <w:szCs w:val="18"/>
        </w:rPr>
        <w:tab/>
      </w:r>
      <w:r w:rsidRPr="00154E8A">
        <w:rPr>
          <w:rFonts w:ascii="Arial" w:hAnsi="Arial" w:cs="Arial"/>
          <w:color w:val="000000" w:themeColor="text1"/>
          <w:sz w:val="18"/>
          <w:szCs w:val="18"/>
        </w:rPr>
        <w:tab/>
      </w:r>
      <w:r w:rsidRPr="00154E8A"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  <w:u w:val="single"/>
        </w:rPr>
        <w:t>Social Coordinator</w:t>
      </w:r>
      <w:r w:rsidRPr="00154E8A">
        <w:rPr>
          <w:rFonts w:ascii="Arial" w:hAnsi="Arial" w:cs="Arial"/>
          <w:color w:val="000000" w:themeColor="text1"/>
          <w:sz w:val="18"/>
          <w:szCs w:val="18"/>
        </w:rPr>
        <w:t xml:space="preserve">: Karen </w:t>
      </w:r>
      <w:proofErr w:type="spellStart"/>
      <w:r w:rsidRPr="00154E8A">
        <w:rPr>
          <w:rFonts w:ascii="Arial" w:hAnsi="Arial" w:cs="Arial"/>
          <w:color w:val="000000" w:themeColor="text1"/>
          <w:sz w:val="18"/>
          <w:szCs w:val="18"/>
        </w:rPr>
        <w:t>Pinomaki</w:t>
      </w:r>
      <w:proofErr w:type="spellEnd"/>
      <w:r w:rsidR="002E51F6" w:rsidRPr="004B263B">
        <w:rPr>
          <w:rFonts w:ascii="Arial" w:hAnsi="Arial" w:cs="Arial"/>
          <w:color w:val="000000" w:themeColor="text1"/>
          <w:sz w:val="18"/>
          <w:szCs w:val="18"/>
        </w:rPr>
        <w:br/>
      </w:r>
      <w:r w:rsidR="002E51F6"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="002E51F6"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="002E51F6"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="002E51F6"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="002E51F6" w:rsidRPr="004B263B">
        <w:rPr>
          <w:rFonts w:ascii="Arial" w:hAnsi="Arial" w:cs="Arial"/>
          <w:color w:val="000000" w:themeColor="text1"/>
          <w:sz w:val="18"/>
          <w:szCs w:val="18"/>
        </w:rPr>
        <w:tab/>
        <w:t xml:space="preserve"> </w:t>
      </w:r>
      <w:r w:rsidR="00DB6220"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="002E51F6" w:rsidRPr="004B263B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14:paraId="4A18E007" w14:textId="77777777" w:rsidR="0083238C" w:rsidRPr="004B263B" w:rsidRDefault="0083238C">
      <w:pPr>
        <w:rPr>
          <w:color w:val="000000" w:themeColor="text1"/>
        </w:rPr>
      </w:pPr>
    </w:p>
    <w:p w14:paraId="2A173C08" w14:textId="77777777" w:rsidR="00B30EF2" w:rsidRPr="004B263B" w:rsidRDefault="00B30EF2" w:rsidP="00B30EF2">
      <w:pPr>
        <w:ind w:left="360"/>
        <w:rPr>
          <w:color w:val="000000" w:themeColor="text1"/>
        </w:rPr>
      </w:pPr>
    </w:p>
    <w:p w14:paraId="5866D320" w14:textId="5A5110EE" w:rsidR="000305D2" w:rsidRDefault="00183B80" w:rsidP="0083238C">
      <w:pPr>
        <w:pStyle w:val="ListParagraph"/>
        <w:numPr>
          <w:ilvl w:val="0"/>
          <w:numId w:val="2"/>
        </w:numPr>
        <w:spacing w:line="480" w:lineRule="auto"/>
        <w:rPr>
          <w:color w:val="000000" w:themeColor="text1"/>
        </w:rPr>
      </w:pPr>
      <w:r w:rsidRPr="004B263B">
        <w:rPr>
          <w:color w:val="000000" w:themeColor="text1"/>
        </w:rPr>
        <w:t xml:space="preserve">Welcome &amp; </w:t>
      </w:r>
      <w:r w:rsidR="000305D2" w:rsidRPr="004B263B">
        <w:rPr>
          <w:color w:val="000000" w:themeColor="text1"/>
        </w:rPr>
        <w:t>I</w:t>
      </w:r>
      <w:r w:rsidR="00581101" w:rsidRPr="004B263B">
        <w:rPr>
          <w:color w:val="000000" w:themeColor="text1"/>
        </w:rPr>
        <w:t xml:space="preserve">ntroductions: </w:t>
      </w:r>
      <w:r w:rsidR="003B786F" w:rsidRPr="004B263B">
        <w:rPr>
          <w:color w:val="000000" w:themeColor="text1"/>
        </w:rPr>
        <w:t>(</w:t>
      </w:r>
      <w:r w:rsidR="0083238C" w:rsidRPr="004B263B">
        <w:rPr>
          <w:color w:val="000000" w:themeColor="text1"/>
        </w:rPr>
        <w:t xml:space="preserve"> </w:t>
      </w:r>
      <w:r w:rsidR="00581101" w:rsidRPr="004B263B">
        <w:rPr>
          <w:color w:val="000000" w:themeColor="text1"/>
        </w:rPr>
        <w:t>Players leaders</w:t>
      </w:r>
      <w:r w:rsidR="0083238C" w:rsidRPr="004B263B">
        <w:rPr>
          <w:color w:val="000000" w:themeColor="text1"/>
        </w:rPr>
        <w:t xml:space="preserve">;  </w:t>
      </w:r>
      <w:r w:rsidR="00581101" w:rsidRPr="004B263B">
        <w:rPr>
          <w:color w:val="000000" w:themeColor="text1"/>
        </w:rPr>
        <w:t>new members</w:t>
      </w:r>
      <w:r w:rsidR="003B786F" w:rsidRPr="004B263B">
        <w:rPr>
          <w:color w:val="000000" w:themeColor="text1"/>
        </w:rPr>
        <w:t>,</w:t>
      </w:r>
      <w:r w:rsidR="0083238C" w:rsidRPr="004B263B">
        <w:rPr>
          <w:color w:val="000000" w:themeColor="text1"/>
        </w:rPr>
        <w:t xml:space="preserve"> </w:t>
      </w:r>
      <w:r w:rsidR="00581101" w:rsidRPr="004B263B">
        <w:rPr>
          <w:color w:val="000000" w:themeColor="text1"/>
        </w:rPr>
        <w:t>guests</w:t>
      </w:r>
      <w:r w:rsidR="003B786F" w:rsidRPr="004B263B">
        <w:rPr>
          <w:color w:val="000000" w:themeColor="text1"/>
        </w:rPr>
        <w:t>)  &amp; announcements</w:t>
      </w:r>
    </w:p>
    <w:p w14:paraId="28542ACD" w14:textId="73ECA351" w:rsidR="00410BF9" w:rsidRPr="00410BF9" w:rsidRDefault="00410BF9" w:rsidP="00410BF9">
      <w:pPr>
        <w:pStyle w:val="ListParagraph"/>
        <w:numPr>
          <w:ilvl w:val="1"/>
          <w:numId w:val="2"/>
        </w:numPr>
        <w:spacing w:line="480" w:lineRule="auto"/>
        <w:rPr>
          <w:color w:val="000000" w:themeColor="text1"/>
        </w:rPr>
      </w:pPr>
      <w:r w:rsidRPr="009F6F67">
        <w:rPr>
          <w:color w:val="000000" w:themeColor="text1"/>
        </w:rPr>
        <w:t>Logo shirt</w:t>
      </w:r>
      <w:r>
        <w:rPr>
          <w:color w:val="000000" w:themeColor="text1"/>
        </w:rPr>
        <w:t>s</w:t>
      </w:r>
      <w:r w:rsidRPr="009F6F67">
        <w:rPr>
          <w:color w:val="000000" w:themeColor="text1"/>
        </w:rPr>
        <w:t xml:space="preserve"> ---Premier Graph X</w:t>
      </w:r>
      <w:r>
        <w:rPr>
          <w:color w:val="000000" w:themeColor="text1"/>
        </w:rPr>
        <w:t xml:space="preserve">.  </w:t>
      </w:r>
      <w:r w:rsidRPr="009F6F67">
        <w:rPr>
          <w:rFonts w:ascii="Times" w:eastAsia="Times New Roman" w:hAnsi="Times" w:cs="Times New Roman"/>
          <w:color w:val="000000"/>
          <w:sz w:val="21"/>
          <w:szCs w:val="21"/>
        </w:rPr>
        <w:t>8413 Washington Bl</w:t>
      </w:r>
      <w:r w:rsidRPr="009F6F67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, </w:t>
      </w:r>
      <w:r w:rsidRPr="009F6F67">
        <w:rPr>
          <w:rFonts w:ascii="Times" w:eastAsia="Times New Roman" w:hAnsi="Times" w:cs="Times New Roman"/>
          <w:color w:val="000000"/>
          <w:sz w:val="21"/>
          <w:szCs w:val="21"/>
        </w:rPr>
        <w:t xml:space="preserve">Roseville.  </w:t>
      </w:r>
      <w:r w:rsidRPr="009F6F67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</w:t>
      </w:r>
      <w:r w:rsidRPr="009F6F67">
        <w:rPr>
          <w:rFonts w:ascii="Times" w:eastAsia="Times New Roman" w:hAnsi="Times" w:cs="Times New Roman"/>
          <w:color w:val="000000"/>
          <w:sz w:val="21"/>
          <w:szCs w:val="21"/>
        </w:rPr>
        <w:t>(916) 787-0603</w:t>
      </w:r>
    </w:p>
    <w:p w14:paraId="7BBE52C1" w14:textId="767563BA" w:rsidR="000305D2" w:rsidRPr="004B263B" w:rsidRDefault="00581101" w:rsidP="00484414">
      <w:pPr>
        <w:pStyle w:val="ListParagraph"/>
        <w:numPr>
          <w:ilvl w:val="0"/>
          <w:numId w:val="2"/>
        </w:numPr>
        <w:spacing w:line="480" w:lineRule="auto"/>
        <w:rPr>
          <w:color w:val="000000" w:themeColor="text1"/>
        </w:rPr>
      </w:pPr>
      <w:r w:rsidRPr="004B263B">
        <w:rPr>
          <w:color w:val="000000" w:themeColor="text1"/>
        </w:rPr>
        <w:t>Quorum report (Mary</w:t>
      </w:r>
      <w:r w:rsidR="00703F2A" w:rsidRPr="004B263B">
        <w:rPr>
          <w:color w:val="000000" w:themeColor="text1"/>
        </w:rPr>
        <w:t xml:space="preserve"> Whittaker</w:t>
      </w:r>
      <w:r w:rsidRPr="004B263B">
        <w:rPr>
          <w:color w:val="000000" w:themeColor="text1"/>
        </w:rPr>
        <w:t>)</w:t>
      </w:r>
      <w:r w:rsidR="00A57E67">
        <w:rPr>
          <w:color w:val="000000" w:themeColor="text1"/>
        </w:rPr>
        <w:t>.  Reminder about dues for 2026</w:t>
      </w:r>
      <w:r w:rsidR="00154E8A">
        <w:rPr>
          <w:color w:val="000000" w:themeColor="text1"/>
        </w:rPr>
        <w:t xml:space="preserve"> DUE by March 1</w:t>
      </w:r>
      <w:r w:rsidR="00A57E67">
        <w:rPr>
          <w:color w:val="000000" w:themeColor="text1"/>
        </w:rPr>
        <w:t>.</w:t>
      </w:r>
    </w:p>
    <w:p w14:paraId="4F79B80A" w14:textId="0A90AC4C" w:rsidR="000305D2" w:rsidRPr="004B263B" w:rsidRDefault="008A2601" w:rsidP="00484414">
      <w:pPr>
        <w:pStyle w:val="ListParagraph"/>
        <w:numPr>
          <w:ilvl w:val="0"/>
          <w:numId w:val="2"/>
        </w:numPr>
        <w:spacing w:line="480" w:lineRule="auto"/>
        <w:rPr>
          <w:color w:val="000000" w:themeColor="text1"/>
        </w:rPr>
      </w:pPr>
      <w:r>
        <w:rPr>
          <w:color w:val="000000" w:themeColor="text1"/>
        </w:rPr>
        <w:t>Approve Mi</w:t>
      </w:r>
      <w:r w:rsidR="00581101" w:rsidRPr="004B263B">
        <w:rPr>
          <w:color w:val="000000" w:themeColor="text1"/>
        </w:rPr>
        <w:t>nutes</w:t>
      </w:r>
      <w:r w:rsidR="00341FC9" w:rsidRPr="004B263B">
        <w:rPr>
          <w:color w:val="000000" w:themeColor="text1"/>
        </w:rPr>
        <w:t xml:space="preserve"> of</w:t>
      </w:r>
      <w:r w:rsidR="00581101" w:rsidRPr="004B263B">
        <w:rPr>
          <w:color w:val="000000" w:themeColor="text1"/>
        </w:rPr>
        <w:t xml:space="preserve"> </w:t>
      </w:r>
      <w:r w:rsidR="00A57E67">
        <w:rPr>
          <w:color w:val="000000" w:themeColor="text1"/>
        </w:rPr>
        <w:t>October</w:t>
      </w:r>
      <w:r w:rsidR="00341FC9" w:rsidRPr="004B263B">
        <w:rPr>
          <w:color w:val="000000" w:themeColor="text1"/>
        </w:rPr>
        <w:t xml:space="preserve"> meeting</w:t>
      </w:r>
      <w:r w:rsidR="00581101" w:rsidRPr="004B263B">
        <w:rPr>
          <w:color w:val="000000" w:themeColor="text1"/>
        </w:rPr>
        <w:t xml:space="preserve"> (Cindy</w:t>
      </w:r>
      <w:r w:rsidR="00703F2A" w:rsidRPr="004B263B">
        <w:rPr>
          <w:color w:val="000000" w:themeColor="text1"/>
        </w:rPr>
        <w:t xml:space="preserve"> Griswold</w:t>
      </w:r>
      <w:r w:rsidR="00581101" w:rsidRPr="004B263B">
        <w:rPr>
          <w:color w:val="000000" w:themeColor="text1"/>
        </w:rPr>
        <w:t>)</w:t>
      </w:r>
    </w:p>
    <w:p w14:paraId="1E201751" w14:textId="1F6AF3E1" w:rsidR="00E05C27" w:rsidRPr="00441EDB" w:rsidRDefault="00581101" w:rsidP="00441EDB">
      <w:pPr>
        <w:pStyle w:val="ListParagraph"/>
        <w:numPr>
          <w:ilvl w:val="0"/>
          <w:numId w:val="2"/>
        </w:numPr>
        <w:spacing w:line="480" w:lineRule="auto"/>
        <w:rPr>
          <w:color w:val="000000" w:themeColor="text1"/>
        </w:rPr>
      </w:pPr>
      <w:r w:rsidRPr="004B263B">
        <w:rPr>
          <w:color w:val="000000" w:themeColor="text1"/>
        </w:rPr>
        <w:t>Treasurer’s Report (Rudy</w:t>
      </w:r>
      <w:r w:rsidR="00703F2A" w:rsidRPr="004B263B">
        <w:rPr>
          <w:color w:val="000000" w:themeColor="text1"/>
        </w:rPr>
        <w:t xml:space="preserve"> Schneider</w:t>
      </w:r>
      <w:r w:rsidRPr="004B263B">
        <w:rPr>
          <w:color w:val="000000" w:themeColor="text1"/>
        </w:rPr>
        <w:t>)</w:t>
      </w:r>
    </w:p>
    <w:p w14:paraId="55FE0C32" w14:textId="26ADA31E" w:rsidR="00A57E67" w:rsidRDefault="00F743A1" w:rsidP="009F6F67">
      <w:pPr>
        <w:pStyle w:val="ListParagraph"/>
        <w:numPr>
          <w:ilvl w:val="0"/>
          <w:numId w:val="2"/>
        </w:numPr>
        <w:spacing w:line="480" w:lineRule="auto"/>
        <w:jc w:val="both"/>
        <w:rPr>
          <w:color w:val="000000" w:themeColor="text1"/>
        </w:rPr>
      </w:pPr>
      <w:r>
        <w:rPr>
          <w:color w:val="000000" w:themeColor="text1"/>
        </w:rPr>
        <w:t>New Support Leaders</w:t>
      </w:r>
    </w:p>
    <w:p w14:paraId="5C28655C" w14:textId="40D1FA07" w:rsidR="009F6F67" w:rsidRDefault="004B263B" w:rsidP="009F6F67">
      <w:pPr>
        <w:pStyle w:val="ListParagraph"/>
        <w:numPr>
          <w:ilvl w:val="0"/>
          <w:numId w:val="2"/>
        </w:numPr>
        <w:spacing w:line="480" w:lineRule="auto"/>
        <w:jc w:val="both"/>
        <w:rPr>
          <w:color w:val="000000" w:themeColor="text1"/>
        </w:rPr>
      </w:pPr>
      <w:r w:rsidRPr="004B263B">
        <w:rPr>
          <w:color w:val="000000" w:themeColor="text1"/>
        </w:rPr>
        <w:t xml:space="preserve"> </w:t>
      </w:r>
      <w:r w:rsidR="009E5C5D">
        <w:rPr>
          <w:color w:val="000000" w:themeColor="text1"/>
        </w:rPr>
        <w:t xml:space="preserve">Governing Docs </w:t>
      </w:r>
      <w:r w:rsidR="00F747F9">
        <w:rPr>
          <w:color w:val="000000" w:themeColor="text1"/>
        </w:rPr>
        <w:t>available now</w:t>
      </w:r>
      <w:r w:rsidR="009E5C5D">
        <w:rPr>
          <w:color w:val="000000" w:themeColor="text1"/>
        </w:rPr>
        <w:t xml:space="preserve"> </w:t>
      </w:r>
      <w:r w:rsidR="00F747F9">
        <w:rPr>
          <w:color w:val="000000" w:themeColor="text1"/>
        </w:rPr>
        <w:t>&amp;</w:t>
      </w:r>
      <w:r w:rsidR="009E5C5D">
        <w:rPr>
          <w:color w:val="000000" w:themeColor="text1"/>
        </w:rPr>
        <w:t xml:space="preserve"> </w:t>
      </w:r>
      <w:r w:rsidR="00F743A1">
        <w:rPr>
          <w:color w:val="000000" w:themeColor="text1"/>
        </w:rPr>
        <w:t xml:space="preserve">Operations </w:t>
      </w:r>
      <w:r w:rsidR="009E5C5D">
        <w:rPr>
          <w:color w:val="000000" w:themeColor="text1"/>
        </w:rPr>
        <w:t>M</w:t>
      </w:r>
      <w:r w:rsidR="00F743A1">
        <w:rPr>
          <w:color w:val="000000" w:themeColor="text1"/>
        </w:rPr>
        <w:t xml:space="preserve">anual </w:t>
      </w:r>
      <w:r w:rsidR="009E5C5D">
        <w:rPr>
          <w:color w:val="000000" w:themeColor="text1"/>
        </w:rPr>
        <w:t>maintained by Steering Committee</w:t>
      </w:r>
    </w:p>
    <w:p w14:paraId="162F39D0" w14:textId="4F0A27FC" w:rsidR="002569AB" w:rsidRDefault="00BB5E04" w:rsidP="002569AB">
      <w:pPr>
        <w:pStyle w:val="ListParagraph"/>
        <w:numPr>
          <w:ilvl w:val="0"/>
          <w:numId w:val="2"/>
        </w:numPr>
        <w:spacing w:line="48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Pr="00702644">
        <w:rPr>
          <w:color w:val="000000" w:themeColor="text1"/>
        </w:rPr>
        <w:t>February short play</w:t>
      </w:r>
      <w:r w:rsidR="002569AB">
        <w:rPr>
          <w:color w:val="000000" w:themeColor="text1"/>
        </w:rPr>
        <w:t xml:space="preserve"> Update</w:t>
      </w:r>
      <w:r w:rsidRPr="00702644">
        <w:rPr>
          <w:color w:val="000000" w:themeColor="text1"/>
        </w:rPr>
        <w:t xml:space="preserve"> </w:t>
      </w:r>
      <w:r w:rsidR="00D553BA" w:rsidRPr="00702644">
        <w:rPr>
          <w:color w:val="000000" w:themeColor="text1"/>
        </w:rPr>
        <w:t>“</w:t>
      </w:r>
      <w:r w:rsidRPr="00702644">
        <w:rPr>
          <w:i/>
          <w:iCs/>
          <w:color w:val="000000" w:themeColor="text1"/>
        </w:rPr>
        <w:t>History of Dating</w:t>
      </w:r>
      <w:r w:rsidR="00D553BA" w:rsidRPr="00702644">
        <w:rPr>
          <w:color w:val="000000" w:themeColor="text1"/>
        </w:rPr>
        <w:t>”</w:t>
      </w:r>
      <w:r w:rsidRPr="00702644">
        <w:rPr>
          <w:color w:val="000000" w:themeColor="text1"/>
        </w:rPr>
        <w:t xml:space="preserve"> (Cathy Shanley)</w:t>
      </w:r>
    </w:p>
    <w:p w14:paraId="74AE478F" w14:textId="4693B029" w:rsidR="004D0CD5" w:rsidRPr="002569AB" w:rsidRDefault="004D0CD5" w:rsidP="002569AB">
      <w:pPr>
        <w:pStyle w:val="ListParagraph"/>
        <w:numPr>
          <w:ilvl w:val="0"/>
          <w:numId w:val="2"/>
        </w:numPr>
        <w:spacing w:line="480" w:lineRule="auto"/>
        <w:jc w:val="both"/>
        <w:rPr>
          <w:color w:val="000000" w:themeColor="text1"/>
        </w:rPr>
      </w:pPr>
      <w:r>
        <w:rPr>
          <w:color w:val="000000" w:themeColor="text1"/>
        </w:rPr>
        <w:t>June show will be announced in January</w:t>
      </w:r>
    </w:p>
    <w:p w14:paraId="7CEC6AB6" w14:textId="77777777" w:rsidR="006D658E" w:rsidRPr="004B263B" w:rsidRDefault="006D658E" w:rsidP="00484414">
      <w:pPr>
        <w:pStyle w:val="ListParagraph"/>
        <w:numPr>
          <w:ilvl w:val="0"/>
          <w:numId w:val="2"/>
        </w:numPr>
        <w:spacing w:line="480" w:lineRule="auto"/>
        <w:rPr>
          <w:color w:val="000000" w:themeColor="text1"/>
        </w:rPr>
      </w:pPr>
      <w:r w:rsidRPr="004B263B">
        <w:rPr>
          <w:color w:val="000000" w:themeColor="text1"/>
        </w:rPr>
        <w:t>Members</w:t>
      </w:r>
      <w:r w:rsidR="008938CD" w:rsidRPr="004B263B">
        <w:rPr>
          <w:color w:val="000000" w:themeColor="text1"/>
        </w:rPr>
        <w:t xml:space="preserve">’ </w:t>
      </w:r>
      <w:r w:rsidRPr="004B263B">
        <w:rPr>
          <w:color w:val="000000" w:themeColor="text1"/>
        </w:rPr>
        <w:t>Open Forum (comments, suggestions, announcements, questions)</w:t>
      </w:r>
    </w:p>
    <w:p w14:paraId="14C6D12A" w14:textId="77777777" w:rsidR="00484414" w:rsidRPr="004B263B" w:rsidRDefault="00484414" w:rsidP="00E26C84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4B263B">
        <w:rPr>
          <w:color w:val="000000" w:themeColor="text1"/>
        </w:rPr>
        <w:t>Closing Fu</w:t>
      </w:r>
      <w:r w:rsidR="00D041B3" w:rsidRPr="004B263B">
        <w:rPr>
          <w:color w:val="000000" w:themeColor="text1"/>
        </w:rPr>
        <w:t>n</w:t>
      </w:r>
    </w:p>
    <w:p w14:paraId="2A52F447" w14:textId="62B01BD7" w:rsidR="00484414" w:rsidRPr="004B263B" w:rsidRDefault="00484414" w:rsidP="00E26C84">
      <w:pPr>
        <w:pStyle w:val="ListParagraph"/>
        <w:numPr>
          <w:ilvl w:val="1"/>
          <w:numId w:val="2"/>
        </w:numPr>
        <w:rPr>
          <w:color w:val="000000" w:themeColor="text1"/>
        </w:rPr>
      </w:pPr>
      <w:r w:rsidRPr="004B263B">
        <w:rPr>
          <w:color w:val="000000" w:themeColor="text1"/>
        </w:rPr>
        <w:t xml:space="preserve">Birthdays in </w:t>
      </w:r>
      <w:r w:rsidR="002569AB">
        <w:rPr>
          <w:color w:val="000000" w:themeColor="text1"/>
        </w:rPr>
        <w:t>December</w:t>
      </w:r>
    </w:p>
    <w:p w14:paraId="4B720E3A" w14:textId="77777777" w:rsidR="00484414" w:rsidRPr="004B263B" w:rsidRDefault="00484414" w:rsidP="009B2CAD">
      <w:pPr>
        <w:pStyle w:val="ListParagraph"/>
        <w:numPr>
          <w:ilvl w:val="1"/>
          <w:numId w:val="2"/>
        </w:numPr>
        <w:rPr>
          <w:color w:val="000000" w:themeColor="text1"/>
        </w:rPr>
      </w:pPr>
      <w:r w:rsidRPr="004B263B">
        <w:rPr>
          <w:color w:val="000000" w:themeColor="text1"/>
        </w:rPr>
        <w:t>Raffle</w:t>
      </w:r>
    </w:p>
    <w:p w14:paraId="3B93A73D" w14:textId="2D82E094" w:rsidR="00341FC9" w:rsidRPr="004B263B" w:rsidRDefault="00341FC9" w:rsidP="00341FC9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4B263B">
        <w:rPr>
          <w:color w:val="000000" w:themeColor="text1"/>
        </w:rPr>
        <w:t>Adjourn</w:t>
      </w:r>
    </w:p>
    <w:sectPr w:rsidR="00341FC9" w:rsidRPr="004B26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406B2"/>
    <w:multiLevelType w:val="hybridMultilevel"/>
    <w:tmpl w:val="0DF82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4931D4"/>
    <w:multiLevelType w:val="hybridMultilevel"/>
    <w:tmpl w:val="C29EB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579267">
    <w:abstractNumId w:val="1"/>
  </w:num>
  <w:num w:numId="2" w16cid:durableId="187669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1F6"/>
    <w:rsid w:val="00006FCA"/>
    <w:rsid w:val="000305D2"/>
    <w:rsid w:val="0004473C"/>
    <w:rsid w:val="00065D99"/>
    <w:rsid w:val="00082A08"/>
    <w:rsid w:val="000A23E1"/>
    <w:rsid w:val="000B773D"/>
    <w:rsid w:val="00140438"/>
    <w:rsid w:val="00154E8A"/>
    <w:rsid w:val="001552D4"/>
    <w:rsid w:val="00183B80"/>
    <w:rsid w:val="00193A71"/>
    <w:rsid w:val="001A5CD4"/>
    <w:rsid w:val="0021379E"/>
    <w:rsid w:val="00223FE2"/>
    <w:rsid w:val="002569AB"/>
    <w:rsid w:val="00295E94"/>
    <w:rsid w:val="002E51F6"/>
    <w:rsid w:val="002F1238"/>
    <w:rsid w:val="00301DCE"/>
    <w:rsid w:val="00315EBA"/>
    <w:rsid w:val="0031724E"/>
    <w:rsid w:val="00341FC9"/>
    <w:rsid w:val="003B1613"/>
    <w:rsid w:val="003B786F"/>
    <w:rsid w:val="003D2DAF"/>
    <w:rsid w:val="003D4865"/>
    <w:rsid w:val="0040210E"/>
    <w:rsid w:val="00410BF9"/>
    <w:rsid w:val="00441EDB"/>
    <w:rsid w:val="0048361C"/>
    <w:rsid w:val="00484414"/>
    <w:rsid w:val="004B263B"/>
    <w:rsid w:val="004B6F9B"/>
    <w:rsid w:val="004D0CD5"/>
    <w:rsid w:val="0050146A"/>
    <w:rsid w:val="00502F9F"/>
    <w:rsid w:val="00504CAC"/>
    <w:rsid w:val="00514083"/>
    <w:rsid w:val="00526A88"/>
    <w:rsid w:val="0054110F"/>
    <w:rsid w:val="00581101"/>
    <w:rsid w:val="00587535"/>
    <w:rsid w:val="005D626E"/>
    <w:rsid w:val="0060482A"/>
    <w:rsid w:val="00604AD7"/>
    <w:rsid w:val="006254E9"/>
    <w:rsid w:val="006757D1"/>
    <w:rsid w:val="00695C81"/>
    <w:rsid w:val="006D658E"/>
    <w:rsid w:val="006F258A"/>
    <w:rsid w:val="00702644"/>
    <w:rsid w:val="00703F2A"/>
    <w:rsid w:val="0072029A"/>
    <w:rsid w:val="00783825"/>
    <w:rsid w:val="007A3D29"/>
    <w:rsid w:val="007B12FC"/>
    <w:rsid w:val="007F6C1C"/>
    <w:rsid w:val="0083238C"/>
    <w:rsid w:val="008938CD"/>
    <w:rsid w:val="00893E73"/>
    <w:rsid w:val="008A2601"/>
    <w:rsid w:val="009437B1"/>
    <w:rsid w:val="00962997"/>
    <w:rsid w:val="00986428"/>
    <w:rsid w:val="009B2CAD"/>
    <w:rsid w:val="009D4485"/>
    <w:rsid w:val="009D5128"/>
    <w:rsid w:val="009E5C5D"/>
    <w:rsid w:val="009F6184"/>
    <w:rsid w:val="009F6F67"/>
    <w:rsid w:val="00A04C4B"/>
    <w:rsid w:val="00A17D98"/>
    <w:rsid w:val="00A26CEB"/>
    <w:rsid w:val="00A31E15"/>
    <w:rsid w:val="00A44231"/>
    <w:rsid w:val="00A57E67"/>
    <w:rsid w:val="00AF37BB"/>
    <w:rsid w:val="00B1767C"/>
    <w:rsid w:val="00B30EF2"/>
    <w:rsid w:val="00B5442A"/>
    <w:rsid w:val="00B7537B"/>
    <w:rsid w:val="00BB5E04"/>
    <w:rsid w:val="00CC216F"/>
    <w:rsid w:val="00D041B3"/>
    <w:rsid w:val="00D4100D"/>
    <w:rsid w:val="00D553BA"/>
    <w:rsid w:val="00DB6220"/>
    <w:rsid w:val="00DD5B6F"/>
    <w:rsid w:val="00DF196B"/>
    <w:rsid w:val="00DF33F8"/>
    <w:rsid w:val="00E018A1"/>
    <w:rsid w:val="00E05C27"/>
    <w:rsid w:val="00E215EF"/>
    <w:rsid w:val="00E22B1A"/>
    <w:rsid w:val="00E26C84"/>
    <w:rsid w:val="00E30D33"/>
    <w:rsid w:val="00E851AB"/>
    <w:rsid w:val="00EB1982"/>
    <w:rsid w:val="00F743A1"/>
    <w:rsid w:val="00F747F9"/>
    <w:rsid w:val="00F8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3B66AB"/>
  <w15:chartTrackingRefBased/>
  <w15:docId w15:val="{3A91FBAA-1F07-C646-A84F-BBE7D003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1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4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20</cp:revision>
  <cp:lastPrinted>2025-01-09T03:10:00Z</cp:lastPrinted>
  <dcterms:created xsi:type="dcterms:W3CDTF">2025-11-03T21:17:00Z</dcterms:created>
  <dcterms:modified xsi:type="dcterms:W3CDTF">2025-12-05T20:42:00Z</dcterms:modified>
</cp:coreProperties>
</file>